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E93C0E1" w:rsidP="7AA64018" w:rsidRDefault="0E93C0E1" w14:paraId="05DCC0F2" w14:textId="09EE254F">
      <w:pPr>
        <w:pStyle w:val="Normal"/>
        <w:jc w:val="center"/>
      </w:pPr>
      <w:r w:rsidR="0E93C0E1">
        <w:drawing>
          <wp:inline wp14:editId="6FF85A76" wp14:anchorId="3545BDD3">
            <wp:extent cx="4286250" cy="1333500"/>
            <wp:effectExtent l="0" t="0" r="0" b="0"/>
            <wp:docPr id="216731132" name="" title=""/>
            <wp:cNvGraphicFramePr>
              <a:graphicFrameLocks noChangeAspect="1"/>
            </wp:cNvGraphicFramePr>
            <a:graphic>
              <a:graphicData uri="http://schemas.openxmlformats.org/drawingml/2006/picture">
                <pic:pic>
                  <pic:nvPicPr>
                    <pic:cNvPr id="0" name=""/>
                    <pic:cNvPicPr/>
                  </pic:nvPicPr>
                  <pic:blipFill>
                    <a:blip r:embed="R9f7e31a9d3114020">
                      <a:extLst>
                        <a:ext xmlns:a="http://schemas.openxmlformats.org/drawingml/2006/main" uri="{28A0092B-C50C-407E-A947-70E740481C1C}">
                          <a14:useLocalDpi val="0"/>
                        </a:ext>
                      </a:extLst>
                    </a:blip>
                    <a:stretch>
                      <a:fillRect/>
                    </a:stretch>
                  </pic:blipFill>
                  <pic:spPr>
                    <a:xfrm>
                      <a:off x="0" y="0"/>
                      <a:ext cx="4286250" cy="1333500"/>
                    </a:xfrm>
                    <a:prstGeom prst="rect">
                      <a:avLst/>
                    </a:prstGeom>
                  </pic:spPr>
                </pic:pic>
              </a:graphicData>
            </a:graphic>
          </wp:inline>
        </w:drawing>
      </w:r>
      <w:r>
        <w:br/>
      </w:r>
    </w:p>
    <w:p w:rsidR="00394429" w:rsidP="224692D5" w:rsidRDefault="00C24AA0" w14:paraId="518728EB" w14:textId="149D86CA">
      <w:pPr>
        <w:rPr>
          <w:b w:val="1"/>
          <w:bCs w:val="1"/>
          <w:sz w:val="28"/>
          <w:szCs w:val="28"/>
        </w:rPr>
      </w:pPr>
      <w:r w:rsidRPr="3ED01BB6" w:rsidR="00C24AA0">
        <w:rPr>
          <w:b w:val="1"/>
          <w:bCs w:val="1"/>
          <w:sz w:val="28"/>
          <w:szCs w:val="28"/>
        </w:rPr>
        <w:t>NSUN social media usage policy</w:t>
      </w:r>
    </w:p>
    <w:p w:rsidR="00394429" w:rsidP="3ED01BB6" w:rsidRDefault="00C24AA0" w14:paraId="544D0F4F" w14:textId="776355DC">
      <w:pPr>
        <w:suppressLineNumbers w:val="0"/>
        <w:bidi w:val="0"/>
        <w:spacing w:before="0" w:beforeAutospacing="off" w:after="0" w:afterAutospacing="off" w:line="276" w:lineRule="auto"/>
        <w:ind/>
        <w:rPr>
          <w:b w:val="1"/>
          <w:bCs w:val="1"/>
          <w:sz w:val="28"/>
          <w:szCs w:val="28"/>
        </w:rPr>
      </w:pPr>
      <w:r w:rsidRPr="3ED01BB6" w:rsidR="088E24C2">
        <w:rPr>
          <w:b w:val="1"/>
          <w:bCs w:val="1"/>
          <w:sz w:val="28"/>
          <w:szCs w:val="28"/>
        </w:rPr>
        <w:t xml:space="preserve">External. </w:t>
      </w:r>
      <w:r w:rsidRPr="3ED01BB6" w:rsidR="00C24AA0">
        <w:rPr>
          <w:b w:val="1"/>
          <w:bCs w:val="1"/>
          <w:sz w:val="28"/>
          <w:szCs w:val="28"/>
        </w:rPr>
        <w:t>Last updated:</w:t>
      </w:r>
      <w:r w:rsidRPr="3ED01BB6" w:rsidR="00C24AA0">
        <w:rPr>
          <w:b w:val="1"/>
          <w:bCs w:val="1"/>
          <w:sz w:val="28"/>
          <w:szCs w:val="28"/>
        </w:rPr>
        <w:t xml:space="preserve"> </w:t>
      </w:r>
      <w:r w:rsidRPr="3ED01BB6" w:rsidR="4CFFB7CD">
        <w:rPr>
          <w:b w:val="1"/>
          <w:bCs w:val="1"/>
          <w:sz w:val="28"/>
          <w:szCs w:val="28"/>
        </w:rPr>
        <w:t>December 2025</w:t>
      </w:r>
    </w:p>
    <w:p w:rsidR="00394429" w:rsidP="5CEAF5E7" w:rsidRDefault="00C24AA0" w14:paraId="0C593E9B" w14:textId="32533C86">
      <w:pPr>
        <w:pStyle w:val="Normal"/>
        <w:suppressLineNumbers w:val="0"/>
        <w:bidi w:val="0"/>
        <w:spacing w:before="0" w:beforeAutospacing="off" w:after="0" w:afterAutospacing="off" w:line="276" w:lineRule="auto"/>
        <w:ind w:left="0" w:right="0"/>
        <w:jc w:val="left"/>
        <w:rPr>
          <w:sz w:val="24"/>
          <w:szCs w:val="24"/>
        </w:rPr>
      </w:pPr>
    </w:p>
    <w:p w:rsidR="00394429" w:rsidP="3ED01BB6" w:rsidRDefault="00C24AA0" w14:paraId="518728ED" w14:textId="03CF982C">
      <w:pPr>
        <w:pStyle w:val="Normal"/>
        <w:suppressLineNumbers w:val="0"/>
        <w:bidi w:val="0"/>
        <w:spacing w:before="0" w:beforeAutospacing="off" w:after="0" w:afterAutospacing="off" w:line="276" w:lineRule="auto"/>
        <w:ind w:left="0" w:right="0"/>
        <w:jc w:val="left"/>
        <w:rPr>
          <w:color w:val="1155CC"/>
          <w:sz w:val="24"/>
          <w:szCs w:val="24"/>
          <w:u w:val="single"/>
        </w:rPr>
      </w:pPr>
      <w:r w:rsidRPr="668A7C4A" w:rsidR="00C24AA0">
        <w:rPr>
          <w:sz w:val="24"/>
          <w:szCs w:val="24"/>
        </w:rPr>
        <w:t xml:space="preserve">This policy will be reviewed regularly by NSUN’s </w:t>
      </w:r>
      <w:r w:rsidRPr="668A7C4A" w:rsidR="5161BE5A">
        <w:rPr>
          <w:sz w:val="24"/>
          <w:szCs w:val="24"/>
        </w:rPr>
        <w:t xml:space="preserve">Head of </w:t>
      </w:r>
      <w:r w:rsidRPr="668A7C4A" w:rsidR="00C24AA0">
        <w:rPr>
          <w:sz w:val="24"/>
          <w:szCs w:val="24"/>
        </w:rPr>
        <w:t xml:space="preserve">Communications </w:t>
      </w:r>
      <w:r w:rsidRPr="668A7C4A" w:rsidR="0A04CDD1">
        <w:rPr>
          <w:sz w:val="24"/>
          <w:szCs w:val="24"/>
        </w:rPr>
        <w:t xml:space="preserve">&amp; </w:t>
      </w:r>
      <w:r w:rsidRPr="668A7C4A" w:rsidR="3A854A11">
        <w:rPr>
          <w:sz w:val="24"/>
          <w:szCs w:val="24"/>
        </w:rPr>
        <w:t xml:space="preserve">Membership </w:t>
      </w:r>
      <w:r w:rsidRPr="668A7C4A" w:rsidR="5D8F6B29">
        <w:rPr>
          <w:sz w:val="24"/>
          <w:szCs w:val="24"/>
        </w:rPr>
        <w:t>(</w:t>
      </w:r>
      <w:hyperlink r:id="Ra1718f1e0ddf4df1">
        <w:r w:rsidRPr="668A7C4A" w:rsidR="5D8F6B29">
          <w:rPr>
            <w:rStyle w:val="Hyperlink"/>
            <w:sz w:val="24"/>
            <w:szCs w:val="24"/>
          </w:rPr>
          <w:t>amy.wells@nsun.org.uk</w:t>
        </w:r>
      </w:hyperlink>
      <w:r w:rsidRPr="668A7C4A" w:rsidR="5D8F6B29">
        <w:rPr>
          <w:sz w:val="24"/>
          <w:szCs w:val="24"/>
        </w:rPr>
        <w:t>).</w:t>
      </w:r>
    </w:p>
    <w:p w:rsidR="00394429" w:rsidRDefault="00394429" w14:paraId="518728EE" w14:textId="77777777">
      <w:pPr>
        <w:rPr>
          <w:sz w:val="24"/>
          <w:szCs w:val="24"/>
        </w:rPr>
      </w:pPr>
    </w:p>
    <w:p w:rsidR="00394429" w:rsidRDefault="00C24AA0" w14:paraId="518728EF" w14:textId="593AA2E4">
      <w:pPr>
        <w:rPr>
          <w:sz w:val="24"/>
          <w:szCs w:val="24"/>
        </w:rPr>
      </w:pPr>
      <w:r w:rsidRPr="3ED01BB6" w:rsidR="00C24AA0">
        <w:rPr>
          <w:sz w:val="24"/>
          <w:szCs w:val="24"/>
        </w:rPr>
        <w:t xml:space="preserve">We use social media channels </w:t>
      </w:r>
      <w:r w:rsidRPr="3ED01BB6" w:rsidR="4D5E93D0">
        <w:rPr>
          <w:sz w:val="24"/>
          <w:szCs w:val="24"/>
        </w:rPr>
        <w:t>(</w:t>
      </w:r>
      <w:r w:rsidRPr="3ED01BB6" w:rsidR="00C24AA0">
        <w:rPr>
          <w:sz w:val="24"/>
          <w:szCs w:val="24"/>
        </w:rPr>
        <w:t xml:space="preserve">primarily </w:t>
      </w:r>
      <w:r w:rsidRPr="3ED01BB6" w:rsidR="02EAE34E">
        <w:rPr>
          <w:sz w:val="24"/>
          <w:szCs w:val="24"/>
        </w:rPr>
        <w:t>Bluesky</w:t>
      </w:r>
      <w:r w:rsidRPr="3ED01BB6" w:rsidR="5635F8EC">
        <w:rPr>
          <w:sz w:val="24"/>
          <w:szCs w:val="24"/>
        </w:rPr>
        <w:t xml:space="preserve">, </w:t>
      </w:r>
      <w:r w:rsidRPr="3ED01BB6" w:rsidR="5635F8EC">
        <w:rPr>
          <w:sz w:val="24"/>
          <w:szCs w:val="24"/>
        </w:rPr>
        <w:t>Instagram</w:t>
      </w:r>
      <w:r w:rsidRPr="3ED01BB6" w:rsidR="02EAE34E">
        <w:rPr>
          <w:sz w:val="24"/>
          <w:szCs w:val="24"/>
        </w:rPr>
        <w:t xml:space="preserve"> and </w:t>
      </w:r>
      <w:r w:rsidRPr="3ED01BB6" w:rsidR="4FA5B86D">
        <w:rPr>
          <w:sz w:val="24"/>
          <w:szCs w:val="24"/>
        </w:rPr>
        <w:t>X/Twitter</w:t>
      </w:r>
      <w:r w:rsidRPr="3ED01BB6" w:rsidR="2A8DA03F">
        <w:rPr>
          <w:sz w:val="24"/>
          <w:szCs w:val="24"/>
        </w:rPr>
        <w:t>, though we also have a presence on several other platforms</w:t>
      </w:r>
      <w:r w:rsidRPr="3ED01BB6" w:rsidR="2D95F1A5">
        <w:rPr>
          <w:sz w:val="24"/>
          <w:szCs w:val="24"/>
        </w:rPr>
        <w:t>)</w:t>
      </w:r>
      <w:r w:rsidRPr="3ED01BB6" w:rsidR="00C24AA0">
        <w:rPr>
          <w:sz w:val="24"/>
          <w:szCs w:val="24"/>
        </w:rPr>
        <w:t xml:space="preserve"> to share news and updates about NSUN’s work and to amplify voices of lived experience from within the membership and beyond. Our social media channels are staffed by a small team of staff who, like the rest of our staff and trustees, have lived experience of mental ill-health, trauma, and/or distress. To protect our own </w:t>
      </w:r>
      <w:r w:rsidRPr="3ED01BB6" w:rsidR="4B97EA96">
        <w:rPr>
          <w:sz w:val="24"/>
          <w:szCs w:val="24"/>
        </w:rPr>
        <w:t>wellbeing</w:t>
      </w:r>
      <w:r w:rsidRPr="3ED01BB6" w:rsidR="00C24AA0">
        <w:rPr>
          <w:sz w:val="24"/>
          <w:szCs w:val="24"/>
        </w:rPr>
        <w:t xml:space="preserve"> and help embed our organisational values of solidarity, equality, </w:t>
      </w:r>
      <w:r w:rsidRPr="3ED01BB6" w:rsidR="00C24AA0">
        <w:rPr>
          <w:sz w:val="24"/>
          <w:szCs w:val="24"/>
        </w:rPr>
        <w:t>i</w:t>
      </w:r>
      <w:r w:rsidRPr="3ED01BB6" w:rsidR="00C24AA0">
        <w:rPr>
          <w:sz w:val="24"/>
          <w:szCs w:val="24"/>
        </w:rPr>
        <w:t>ntegrity</w:t>
      </w:r>
      <w:r w:rsidRPr="3ED01BB6" w:rsidR="00C24AA0">
        <w:rPr>
          <w:sz w:val="24"/>
          <w:szCs w:val="24"/>
        </w:rPr>
        <w:t xml:space="preserve"> </w:t>
      </w:r>
      <w:r w:rsidRPr="3ED01BB6" w:rsidR="00C24AA0">
        <w:rPr>
          <w:sz w:val="24"/>
          <w:szCs w:val="24"/>
        </w:rPr>
        <w:t>and diversity, we have developed a short statement on our social media usage.</w:t>
      </w:r>
    </w:p>
    <w:p w:rsidR="00394429" w:rsidRDefault="00394429" w14:paraId="518728F0" w14:textId="77777777">
      <w:pPr>
        <w:rPr>
          <w:sz w:val="24"/>
          <w:szCs w:val="24"/>
        </w:rPr>
      </w:pPr>
    </w:p>
    <w:p w:rsidR="00394429" w:rsidRDefault="00C24AA0" w14:paraId="518728F1" w14:textId="07979569">
      <w:pPr>
        <w:rPr>
          <w:sz w:val="24"/>
          <w:szCs w:val="24"/>
        </w:rPr>
      </w:pPr>
      <w:r w:rsidRPr="3ED01BB6" w:rsidR="00C24AA0">
        <w:rPr>
          <w:sz w:val="24"/>
          <w:szCs w:val="24"/>
        </w:rPr>
        <w:t xml:space="preserve">We will not engage with posts, direct messages, </w:t>
      </w:r>
      <w:r w:rsidRPr="3ED01BB6" w:rsidR="00C24AA0">
        <w:rPr>
          <w:sz w:val="24"/>
          <w:szCs w:val="24"/>
        </w:rPr>
        <w:t>mentions</w:t>
      </w:r>
      <w:r w:rsidRPr="3ED01BB6" w:rsidR="00C24AA0">
        <w:rPr>
          <w:sz w:val="24"/>
          <w:szCs w:val="24"/>
        </w:rPr>
        <w:t xml:space="preserve"> or comments directed at us that are racist, sexist, homophobic, transphobic, ableist, misogynistic or otherwise discriminatory, and we reserve the right to mute </w:t>
      </w:r>
      <w:r w:rsidRPr="3ED01BB6" w:rsidR="0C87CC16">
        <w:rPr>
          <w:sz w:val="24"/>
          <w:szCs w:val="24"/>
        </w:rPr>
        <w:t xml:space="preserve">or block </w:t>
      </w:r>
      <w:r w:rsidRPr="3ED01BB6" w:rsidR="00C24AA0">
        <w:rPr>
          <w:sz w:val="24"/>
          <w:szCs w:val="24"/>
        </w:rPr>
        <w:t xml:space="preserve">accounts </w:t>
      </w:r>
      <w:r w:rsidRPr="3ED01BB6" w:rsidR="00C24AA0">
        <w:rPr>
          <w:sz w:val="24"/>
          <w:szCs w:val="24"/>
        </w:rPr>
        <w:t xml:space="preserve">who consistently engage with us in bad faith. </w:t>
      </w:r>
    </w:p>
    <w:p w:rsidR="00394429" w:rsidRDefault="00394429" w14:paraId="518728F2" w14:textId="77777777">
      <w:pPr>
        <w:rPr>
          <w:sz w:val="24"/>
          <w:szCs w:val="24"/>
        </w:rPr>
      </w:pPr>
    </w:p>
    <w:p w:rsidR="00394429" w:rsidRDefault="00C24AA0" w14:paraId="518728F3" w14:textId="067FC7FC">
      <w:pPr>
        <w:rPr>
          <w:sz w:val="24"/>
          <w:szCs w:val="24"/>
        </w:rPr>
      </w:pPr>
      <w:r w:rsidRPr="77C83B98" w:rsidR="00C24AA0">
        <w:rPr>
          <w:sz w:val="24"/>
          <w:szCs w:val="24"/>
        </w:rPr>
        <w:t xml:space="preserve">Our </w:t>
      </w:r>
      <w:r w:rsidRPr="77C83B98" w:rsidR="58047191">
        <w:rPr>
          <w:sz w:val="24"/>
          <w:szCs w:val="24"/>
        </w:rPr>
        <w:t>X/</w:t>
      </w:r>
      <w:r w:rsidRPr="77C83B98" w:rsidR="00C24AA0">
        <w:rPr>
          <w:sz w:val="24"/>
          <w:szCs w:val="24"/>
        </w:rPr>
        <w:t xml:space="preserve">Twitter account has existed since </w:t>
      </w:r>
      <w:r w:rsidRPr="77C83B98" w:rsidR="00C24AA0">
        <w:rPr>
          <w:sz w:val="24"/>
          <w:szCs w:val="24"/>
        </w:rPr>
        <w:t>2010, and</w:t>
      </w:r>
      <w:r w:rsidRPr="77C83B98" w:rsidR="00C24AA0">
        <w:rPr>
          <w:sz w:val="24"/>
          <w:szCs w:val="24"/>
        </w:rPr>
        <w:t xml:space="preserve"> has been managed by many different people over time. Following an account does not mean we endorse the account or its posts. We reserve the right to unfollow accounts that we consider </w:t>
      </w:r>
      <w:r w:rsidRPr="77C83B98" w:rsidR="00C24AA0">
        <w:rPr>
          <w:sz w:val="24"/>
          <w:szCs w:val="24"/>
        </w:rPr>
        <w:t>to post</w:t>
      </w:r>
      <w:r w:rsidRPr="77C83B98" w:rsidR="00C24AA0">
        <w:rPr>
          <w:sz w:val="24"/>
          <w:szCs w:val="24"/>
        </w:rPr>
        <w:t xml:space="preserve"> offensive or irrelevant content </w:t>
      </w:r>
      <w:r w:rsidRPr="77C83B98" w:rsidR="00C24AA0">
        <w:rPr>
          <w:sz w:val="24"/>
          <w:szCs w:val="24"/>
        </w:rPr>
        <w:t>in order to</w:t>
      </w:r>
      <w:r w:rsidRPr="77C83B98" w:rsidR="00C24AA0">
        <w:rPr>
          <w:sz w:val="24"/>
          <w:szCs w:val="24"/>
        </w:rPr>
        <w:t xml:space="preserve"> stay consistent with our organisational values and aims and protect our staff.</w:t>
      </w:r>
    </w:p>
    <w:p w:rsidR="00394429" w:rsidRDefault="00394429" w14:paraId="518728F4" w14:textId="77777777">
      <w:pPr>
        <w:rPr>
          <w:sz w:val="24"/>
          <w:szCs w:val="24"/>
        </w:rPr>
      </w:pPr>
    </w:p>
    <w:p w:rsidR="00394429" w:rsidP="3ED01BB6" w:rsidRDefault="00C24AA0" w14:paraId="518728F5" w14:textId="0A4FC374">
      <w:pPr>
        <w:pStyle w:val="Normal"/>
        <w:suppressLineNumbers w:val="0"/>
        <w:bidi w:val="0"/>
        <w:spacing w:before="0" w:beforeAutospacing="off" w:after="0" w:afterAutospacing="off" w:line="276" w:lineRule="auto"/>
        <w:ind w:left="0" w:right="0"/>
        <w:jc w:val="left"/>
        <w:rPr>
          <w:sz w:val="24"/>
          <w:szCs w:val="24"/>
        </w:rPr>
      </w:pPr>
      <w:r w:rsidRPr="3ED01BB6" w:rsidR="00C24AA0">
        <w:rPr>
          <w:sz w:val="24"/>
          <w:szCs w:val="24"/>
        </w:rPr>
        <w:t>We will always strive not to amplify content on our social media channels that is harmful or discriminatory. Sometimes we may amplify content that uses language that we may not use as an organisation, because</w:t>
      </w:r>
      <w:r w:rsidRPr="3ED01BB6" w:rsidR="00C24AA0">
        <w:rPr>
          <w:sz w:val="24"/>
          <w:szCs w:val="24"/>
        </w:rPr>
        <w:t xml:space="preserve"> people and organisations use a wide range of language to describe and conceptualise their own </w:t>
      </w:r>
      <w:r w:rsidRPr="3ED01BB6" w:rsidR="2111F62C">
        <w:rPr>
          <w:sz w:val="24"/>
          <w:szCs w:val="24"/>
        </w:rPr>
        <w:t xml:space="preserve">lived </w:t>
      </w:r>
      <w:r w:rsidRPr="3ED01BB6" w:rsidR="00C24AA0">
        <w:rPr>
          <w:sz w:val="24"/>
          <w:szCs w:val="24"/>
        </w:rPr>
        <w:t>experiences</w:t>
      </w:r>
      <w:r w:rsidRPr="3ED01BB6" w:rsidR="11D2C419">
        <w:rPr>
          <w:sz w:val="24"/>
          <w:szCs w:val="24"/>
        </w:rPr>
        <w:t xml:space="preserve"> of mental ill-health, distress, or trauma (and of other marginalisations)</w:t>
      </w:r>
      <w:r w:rsidRPr="3ED01BB6" w:rsidR="00C24AA0">
        <w:rPr>
          <w:sz w:val="24"/>
          <w:szCs w:val="24"/>
        </w:rPr>
        <w:t xml:space="preserve">. As an organisation that does aim to amplify different views and perspectives, it may be that from time to </w:t>
      </w:r>
      <w:r w:rsidRPr="3ED01BB6" w:rsidR="00C24AA0">
        <w:rPr>
          <w:sz w:val="24"/>
          <w:szCs w:val="24"/>
        </w:rPr>
        <w:t xml:space="preserve">time we </w:t>
      </w:r>
      <w:r w:rsidRPr="3ED01BB6" w:rsidR="00C24AA0">
        <w:rPr>
          <w:sz w:val="24"/>
          <w:szCs w:val="24"/>
        </w:rPr>
        <w:t>share (or are asked to share) content that we may not fully agree with as an organisation, but we will always try to make sure that what we share is in line with our values.</w:t>
      </w:r>
    </w:p>
    <w:p w:rsidR="00394429" w:rsidRDefault="00394429" w14:paraId="518728F6" w14:textId="77777777">
      <w:pPr>
        <w:rPr>
          <w:sz w:val="24"/>
          <w:szCs w:val="24"/>
        </w:rPr>
      </w:pPr>
    </w:p>
    <w:p w:rsidR="00394429" w:rsidRDefault="00C24AA0" w14:paraId="518728F7" w14:textId="3356A53D">
      <w:pPr>
        <w:rPr>
          <w:sz w:val="24"/>
          <w:szCs w:val="24"/>
        </w:rPr>
      </w:pPr>
      <w:r w:rsidRPr="3ED01BB6" w:rsidR="00C24AA0">
        <w:rPr>
          <w:sz w:val="24"/>
          <w:szCs w:val="24"/>
        </w:rPr>
        <w:t xml:space="preserve">As the team working on our social media channels is </w:t>
      </w:r>
      <w:r w:rsidRPr="3ED01BB6" w:rsidR="00C24AA0">
        <w:rPr>
          <w:sz w:val="24"/>
          <w:szCs w:val="24"/>
        </w:rPr>
        <w:t>very small</w:t>
      </w:r>
      <w:r w:rsidRPr="3ED01BB6" w:rsidR="00C24AA0">
        <w:rPr>
          <w:sz w:val="24"/>
          <w:szCs w:val="24"/>
        </w:rPr>
        <w:t xml:space="preserve">, we do not have the </w:t>
      </w:r>
      <w:r w:rsidRPr="3ED01BB6" w:rsidR="00C24AA0">
        <w:rPr>
          <w:sz w:val="24"/>
          <w:szCs w:val="24"/>
        </w:rPr>
        <w:t>capacity</w:t>
      </w:r>
      <w:r w:rsidRPr="3ED01BB6" w:rsidR="00C24AA0">
        <w:rPr>
          <w:sz w:val="24"/>
          <w:szCs w:val="24"/>
        </w:rPr>
        <w:t xml:space="preserve"> to fully “vet” accounts before we share their content, so r</w:t>
      </w:r>
      <w:r w:rsidRPr="3ED01BB6" w:rsidR="5BE0834F">
        <w:rPr>
          <w:sz w:val="24"/>
          <w:szCs w:val="24"/>
        </w:rPr>
        <w:t xml:space="preserve">eposts </w:t>
      </w:r>
      <w:r w:rsidRPr="3ED01BB6" w:rsidR="00C24AA0">
        <w:rPr>
          <w:sz w:val="24"/>
          <w:szCs w:val="24"/>
        </w:rPr>
        <w:t>(for example) do not mean that we endorse the account</w:t>
      </w:r>
      <w:r w:rsidRPr="3ED01BB6" w:rsidR="1BEEF009">
        <w:rPr>
          <w:sz w:val="24"/>
          <w:szCs w:val="24"/>
        </w:rPr>
        <w:t>,</w:t>
      </w:r>
      <w:r w:rsidRPr="3ED01BB6" w:rsidR="00C24AA0">
        <w:rPr>
          <w:sz w:val="24"/>
          <w:szCs w:val="24"/>
        </w:rPr>
        <w:t xml:space="preserve"> or its other posts. If we are amplifying content from an account that posts harmful or discriminatory content that contradicts our values, you are welcome to </w:t>
      </w:r>
      <w:r w:rsidRPr="3ED01BB6" w:rsidR="00C24AA0">
        <w:rPr>
          <w:sz w:val="24"/>
          <w:szCs w:val="24"/>
        </w:rPr>
        <w:t>get in touch with</w:t>
      </w:r>
      <w:r w:rsidRPr="3ED01BB6" w:rsidR="00C24AA0">
        <w:rPr>
          <w:sz w:val="24"/>
          <w:szCs w:val="24"/>
        </w:rPr>
        <w:t xml:space="preserve"> us at</w:t>
      </w:r>
      <w:r w:rsidRPr="3ED01BB6" w:rsidR="503A69B1">
        <w:rPr>
          <w:sz w:val="24"/>
          <w:szCs w:val="24"/>
        </w:rPr>
        <w:t xml:space="preserve"> </w:t>
      </w:r>
      <w:hyperlink r:id="R26d56c3c03f147fd">
        <w:r w:rsidRPr="3ED01BB6" w:rsidR="503A69B1">
          <w:rPr>
            <w:rStyle w:val="Hyperlink"/>
            <w:sz w:val="24"/>
            <w:szCs w:val="24"/>
          </w:rPr>
          <w:t>info@nsun.org.uk</w:t>
        </w:r>
      </w:hyperlink>
      <w:r w:rsidRPr="3ED01BB6" w:rsidR="503A69B1">
        <w:rPr>
          <w:sz w:val="24"/>
          <w:szCs w:val="24"/>
        </w:rPr>
        <w:t xml:space="preserve"> to alert us to</w:t>
      </w:r>
      <w:r w:rsidRPr="3ED01BB6" w:rsidR="00C24AA0">
        <w:rPr>
          <w:sz w:val="24"/>
          <w:szCs w:val="24"/>
        </w:rPr>
        <w:t xml:space="preserve"> this. We then reserve the right to make a judgement on </w:t>
      </w:r>
      <w:r w:rsidRPr="3ED01BB6" w:rsidR="5880E4F7">
        <w:rPr>
          <w:sz w:val="24"/>
          <w:szCs w:val="24"/>
        </w:rPr>
        <w:t>whether</w:t>
      </w:r>
      <w:r w:rsidRPr="3ED01BB6" w:rsidR="00C24AA0">
        <w:rPr>
          <w:sz w:val="24"/>
          <w:szCs w:val="24"/>
        </w:rPr>
        <w:t xml:space="preserve"> we will remove what we have shared and not amplify other content from the account in the future.</w:t>
      </w:r>
    </w:p>
    <w:p w:rsidR="3ED01BB6" w:rsidP="3ED01BB6" w:rsidRDefault="3ED01BB6" w14:paraId="1801016D" w14:textId="1328E7D6">
      <w:pPr>
        <w:rPr>
          <w:sz w:val="24"/>
          <w:szCs w:val="24"/>
        </w:rPr>
      </w:pPr>
    </w:p>
    <w:p w:rsidR="1DA06CCD" w:rsidP="3ED01BB6" w:rsidRDefault="1DA06CCD" w14:paraId="0209742D" w14:textId="607DAB35">
      <w:pPr>
        <w:rPr>
          <w:sz w:val="24"/>
          <w:szCs w:val="24"/>
        </w:rPr>
      </w:pPr>
      <w:r w:rsidRPr="3ED01BB6" w:rsidR="1DA06CCD">
        <w:rPr>
          <w:sz w:val="24"/>
          <w:szCs w:val="24"/>
        </w:rPr>
        <w:t>As a small team, we may also be unable to respond to all messages and ‘tags’ on social media channels</w:t>
      </w:r>
      <w:r w:rsidRPr="3ED01BB6" w:rsidR="73401894">
        <w:rPr>
          <w:sz w:val="24"/>
          <w:szCs w:val="24"/>
        </w:rPr>
        <w:t>, though we will do our best to get back to anything containing a query for us</w:t>
      </w:r>
      <w:r w:rsidRPr="3ED01BB6" w:rsidR="1DA06CCD">
        <w:rPr>
          <w:sz w:val="24"/>
          <w:szCs w:val="24"/>
        </w:rPr>
        <w:t>. You can</w:t>
      </w:r>
      <w:r w:rsidRPr="3ED01BB6" w:rsidR="5A12C134">
        <w:rPr>
          <w:sz w:val="24"/>
          <w:szCs w:val="24"/>
        </w:rPr>
        <w:t xml:space="preserve"> also</w:t>
      </w:r>
      <w:r w:rsidRPr="3ED01BB6" w:rsidR="1DA06CCD">
        <w:rPr>
          <w:sz w:val="24"/>
          <w:szCs w:val="24"/>
        </w:rPr>
        <w:t xml:space="preserve"> contact us </w:t>
      </w:r>
      <w:r w:rsidRPr="3ED01BB6" w:rsidR="2A4B05B0">
        <w:rPr>
          <w:sz w:val="24"/>
          <w:szCs w:val="24"/>
        </w:rPr>
        <w:t xml:space="preserve">at </w:t>
      </w:r>
      <w:hyperlink r:id="R34b2f36fc3e64d9e">
        <w:r w:rsidRPr="3ED01BB6" w:rsidR="2A4B05B0">
          <w:rPr>
            <w:rStyle w:val="Hyperlink"/>
            <w:sz w:val="24"/>
            <w:szCs w:val="24"/>
          </w:rPr>
          <w:t>info@nsun.org.uk</w:t>
        </w:r>
      </w:hyperlink>
      <w:r w:rsidRPr="3ED01BB6" w:rsidR="2A4B05B0">
        <w:rPr>
          <w:sz w:val="24"/>
          <w:szCs w:val="24"/>
        </w:rPr>
        <w:t xml:space="preserve"> if you have a query that requires a response.</w:t>
      </w:r>
    </w:p>
    <w:sectPr w:rsidR="0039442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29"/>
    <w:rsid w:val="002A6C58"/>
    <w:rsid w:val="00394429"/>
    <w:rsid w:val="007C0BB6"/>
    <w:rsid w:val="00C24AA0"/>
    <w:rsid w:val="02EAE34E"/>
    <w:rsid w:val="04E2ECDD"/>
    <w:rsid w:val="05A695D2"/>
    <w:rsid w:val="088E24C2"/>
    <w:rsid w:val="09FE7F81"/>
    <w:rsid w:val="0A04CDD1"/>
    <w:rsid w:val="0C87CC16"/>
    <w:rsid w:val="0E93C0E1"/>
    <w:rsid w:val="11D2C419"/>
    <w:rsid w:val="1BEEF009"/>
    <w:rsid w:val="1D4FD61F"/>
    <w:rsid w:val="1DA06CCD"/>
    <w:rsid w:val="2111F62C"/>
    <w:rsid w:val="21D39954"/>
    <w:rsid w:val="224692D5"/>
    <w:rsid w:val="26A0CA0B"/>
    <w:rsid w:val="29BA090F"/>
    <w:rsid w:val="2A4B05B0"/>
    <w:rsid w:val="2A8DA03F"/>
    <w:rsid w:val="2D95F1A5"/>
    <w:rsid w:val="3A854A11"/>
    <w:rsid w:val="3BC6C2F2"/>
    <w:rsid w:val="3ED01BB6"/>
    <w:rsid w:val="4036DAC2"/>
    <w:rsid w:val="48D981EF"/>
    <w:rsid w:val="4B97EA96"/>
    <w:rsid w:val="4CFFB7CD"/>
    <w:rsid w:val="4D5E93D0"/>
    <w:rsid w:val="4FA5B86D"/>
    <w:rsid w:val="503A69B1"/>
    <w:rsid w:val="5161BE5A"/>
    <w:rsid w:val="529E5431"/>
    <w:rsid w:val="5635F8EC"/>
    <w:rsid w:val="5678269B"/>
    <w:rsid w:val="5785E473"/>
    <w:rsid w:val="58047191"/>
    <w:rsid w:val="58102432"/>
    <w:rsid w:val="5880E4F7"/>
    <w:rsid w:val="5A12C134"/>
    <w:rsid w:val="5BE0834F"/>
    <w:rsid w:val="5CA843E7"/>
    <w:rsid w:val="5CEAF5E7"/>
    <w:rsid w:val="5D8F6B29"/>
    <w:rsid w:val="61CD79B9"/>
    <w:rsid w:val="668A7C4A"/>
    <w:rsid w:val="6D239DFE"/>
    <w:rsid w:val="73401894"/>
    <w:rsid w:val="77C83B98"/>
    <w:rsid w:val="7AA64018"/>
    <w:rsid w:val="7BA1B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28EB"/>
  <w15:docId w15:val="{2B8725FD-6E41-4892-A7A0-40011B64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uiPriority w:val="99"/>
    <w:name w:val="Hyperlink"/>
    <w:basedOn w:val="DefaultParagraphFont"/>
    <w:unhideWhenUsed/>
    <w:rsid w:val="3ED01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image" Target="/media/image.png" Id="R9f7e31a9d3114020" /><Relationship Type="http://schemas.openxmlformats.org/officeDocument/2006/relationships/hyperlink" Target="mailto:info@nsun.org.uk" TargetMode="External" Id="R26d56c3c03f147fd" /><Relationship Type="http://schemas.openxmlformats.org/officeDocument/2006/relationships/hyperlink" Target="mailto:info@nsun.org.uk" TargetMode="External" Id="R34b2f36fc3e64d9e" /><Relationship Type="http://schemas.openxmlformats.org/officeDocument/2006/relationships/hyperlink" Target="mailto:amy.wells@nsun.org.uk" TargetMode="External" Id="Ra1718f1e0ddf4d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BE5E716159D4BA56DBE7BD70D1BC8" ma:contentTypeVersion="8" ma:contentTypeDescription="Create a new document." ma:contentTypeScope="" ma:versionID="86ac542c95d53f14af38a2ba35957030">
  <xsd:schema xmlns:xsd="http://www.w3.org/2001/XMLSchema" xmlns:xs="http://www.w3.org/2001/XMLSchema" xmlns:p="http://schemas.microsoft.com/office/2006/metadata/properties" xmlns:ns2="533f8dd0-00ea-42c8-8671-96986b885963" xmlns:ns3="1ca1a8e5-6ed7-4922-a090-dfb9798c7bdb" targetNamespace="http://schemas.microsoft.com/office/2006/metadata/properties" ma:root="true" ma:fieldsID="5340e2d4edd662d3e695d7f8a80cdabd" ns2:_="" ns3:_="">
    <xsd:import namespace="533f8dd0-00ea-42c8-8671-96986b885963"/>
    <xsd:import namespace="1ca1a8e5-6ed7-4922-a090-dfb9798c7b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1a8e5-6ed7-4922-a090-dfb9798c7b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33f8dd0-00ea-42c8-8671-96986b885963">
      <UserInfo>
        <DisplayName>Gabrielle Johnson</DisplayName>
        <AccountId>1653</AccountId>
        <AccountType/>
      </UserInfo>
      <UserInfo>
        <DisplayName>Amy Wells</DisplayName>
        <AccountId>294</AccountId>
        <AccountType/>
      </UserInfo>
      <UserInfo>
        <DisplayName>Justin Irwin</DisplayName>
        <AccountId>4080</AccountId>
        <AccountType/>
      </UserInfo>
    </SharedWithUsers>
  </documentManagement>
</p:properties>
</file>

<file path=customXml/itemProps1.xml><?xml version="1.0" encoding="utf-8"?>
<ds:datastoreItem xmlns:ds="http://schemas.openxmlformats.org/officeDocument/2006/customXml" ds:itemID="{C42C2591-7935-4380-A6DE-96BBB6133FEC}"/>
</file>

<file path=customXml/itemProps2.xml><?xml version="1.0" encoding="utf-8"?>
<ds:datastoreItem xmlns:ds="http://schemas.openxmlformats.org/officeDocument/2006/customXml" ds:itemID="{107718CB-9522-47FD-8B4D-869D6D3DFB44}">
  <ds:schemaRefs>
    <ds:schemaRef ds:uri="http://schemas.microsoft.com/sharepoint/v3/contenttype/forms"/>
  </ds:schemaRefs>
</ds:datastoreItem>
</file>

<file path=customXml/itemProps3.xml><?xml version="1.0" encoding="utf-8"?>
<ds:datastoreItem xmlns:ds="http://schemas.openxmlformats.org/officeDocument/2006/customXml" ds:itemID="{127E01DC-5BD1-4431-A06A-90D7A452B77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 Beardsley</dc:creator>
  <lastModifiedBy>Gabrielle Johnson</lastModifiedBy>
  <revision>7</revision>
  <dcterms:created xsi:type="dcterms:W3CDTF">2023-11-06T15:52:00.0000000Z</dcterms:created>
  <dcterms:modified xsi:type="dcterms:W3CDTF">2025-12-08T14:02:27.7838449Z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0x010100E3DBE5E716159D4BA56DBE7BD70D1BC8</vt:lpwstr>
  </property>
</Properties>
</file>